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31" w:rsidRPr="00D05331" w:rsidRDefault="00D05331" w:rsidP="00D05331">
      <w:pPr>
        <w:spacing w:line="360" w:lineRule="auto"/>
        <w:ind w:firstLineChars="200" w:firstLine="602"/>
        <w:jc w:val="left"/>
        <w:rPr>
          <w:rFonts w:ascii="宋体" w:hAnsi="宋体" w:cs="等线"/>
          <w:color w:val="000000"/>
          <w:sz w:val="30"/>
          <w:szCs w:val="30"/>
        </w:rPr>
      </w:pPr>
      <w:r w:rsidRPr="00D05331">
        <w:rPr>
          <w:rFonts w:ascii="宋体" w:hAnsi="宋体" w:cs="等线" w:hint="eastAsia"/>
          <w:b/>
          <w:bCs/>
          <w:color w:val="000000"/>
          <w:sz w:val="30"/>
          <w:szCs w:val="30"/>
        </w:rPr>
        <w:t>刘晨，</w:t>
      </w:r>
      <w:r w:rsidRPr="00D05331">
        <w:rPr>
          <w:rFonts w:ascii="宋体" w:hAnsi="宋体" w:cs="等线" w:hint="eastAsia"/>
          <w:color w:val="000000"/>
          <w:sz w:val="30"/>
          <w:szCs w:val="30"/>
        </w:rPr>
        <w:t>北</w:t>
      </w:r>
      <w:bookmarkStart w:id="0" w:name="_GoBack"/>
      <w:bookmarkEnd w:id="0"/>
      <w:r w:rsidRPr="00D05331">
        <w:rPr>
          <w:rFonts w:ascii="宋体" w:hAnsi="宋体" w:cs="等线" w:hint="eastAsia"/>
          <w:color w:val="000000"/>
          <w:sz w:val="30"/>
          <w:szCs w:val="30"/>
        </w:rPr>
        <w:t>京理工大学学士、硕士，合肥工业大学博士，合肥工业大学仪器学院副教授，全国光电技术学科首席科学传播专家，中国感光学会科普工作委员会主任，中国科普作家协会会员，安徽省科普作家协会常务理事兼社区科普工作委员会主任，光学类核心期刊《光电工程》等审稿人。</w:t>
      </w:r>
    </w:p>
    <w:p w:rsidR="00671849" w:rsidRDefault="00D05331" w:rsidP="00671849">
      <w:pPr>
        <w:spacing w:line="360" w:lineRule="auto"/>
        <w:ind w:firstLineChars="200" w:firstLine="600"/>
        <w:jc w:val="left"/>
        <w:rPr>
          <w:rFonts w:ascii="宋体" w:hAnsi="宋体" w:cs="等线"/>
          <w:color w:val="000000"/>
          <w:sz w:val="30"/>
          <w:szCs w:val="30"/>
        </w:rPr>
      </w:pPr>
      <w:r w:rsidRPr="00D05331">
        <w:rPr>
          <w:rFonts w:ascii="宋体" w:hAnsi="宋体" w:cs="等线" w:hint="eastAsia"/>
          <w:color w:val="000000"/>
          <w:sz w:val="30"/>
          <w:szCs w:val="30"/>
        </w:rPr>
        <w:t>刘晨博士热衷于科普事业，在工作之余，积极参加科普公益活动，如在科技馆、中小学、图书馆、电台、社区开展多场科普讲座，配合合肥工业大学科协开展科普活动，被新华网、光明网、合肥市电视台、新安晚报、光学网、合肥热线等几十家新闻媒体报道。刘晨副教授还撰写了近40篇科普文章，并多次获奖。</w:t>
      </w:r>
    </w:p>
    <w:p w:rsidR="00671849" w:rsidRDefault="00671849" w:rsidP="00671849">
      <w:pPr>
        <w:spacing w:line="360" w:lineRule="auto"/>
        <w:ind w:firstLineChars="200" w:firstLine="600"/>
        <w:jc w:val="left"/>
        <w:rPr>
          <w:rFonts w:ascii="宋体" w:hAnsi="宋体" w:cs="等线"/>
          <w:color w:val="000000"/>
          <w:sz w:val="30"/>
          <w:szCs w:val="30"/>
        </w:rPr>
      </w:pPr>
      <w:r>
        <w:rPr>
          <w:rFonts w:ascii="宋体" w:hAnsi="宋体" w:cs="等线" w:hint="eastAsia"/>
          <w:color w:val="000000"/>
          <w:sz w:val="30"/>
          <w:szCs w:val="30"/>
        </w:rPr>
        <w:t>获奖情况：</w:t>
      </w:r>
    </w:p>
    <w:p w:rsidR="00671849" w:rsidRDefault="00671849" w:rsidP="00671849">
      <w:pPr>
        <w:spacing w:line="360" w:lineRule="auto"/>
        <w:ind w:firstLineChars="200" w:firstLine="600"/>
        <w:jc w:val="left"/>
        <w:rPr>
          <w:rFonts w:ascii="宋体" w:hAnsi="宋体" w:cs="等线"/>
          <w:color w:val="000000"/>
          <w:sz w:val="30"/>
          <w:szCs w:val="30"/>
        </w:rPr>
      </w:pPr>
      <w:r>
        <w:rPr>
          <w:rFonts w:ascii="宋体" w:hAnsi="宋体" w:cs="等线" w:hint="eastAsia"/>
          <w:color w:val="000000"/>
          <w:sz w:val="30"/>
          <w:szCs w:val="30"/>
        </w:rPr>
        <w:t>1、</w:t>
      </w:r>
      <w:r w:rsidRPr="00671849">
        <w:rPr>
          <w:rFonts w:ascii="宋体" w:hAnsi="宋体" w:cs="等线" w:hint="eastAsia"/>
          <w:color w:val="000000"/>
          <w:sz w:val="30"/>
          <w:szCs w:val="30"/>
        </w:rPr>
        <w:t>2016年，“墨子号里的合肥元素”一文获安徽省社会科学联合会 “三项课题”研究成果二等奖；</w:t>
      </w:r>
    </w:p>
    <w:p w:rsidR="00671849" w:rsidRDefault="00671849" w:rsidP="00671849">
      <w:pPr>
        <w:spacing w:line="360" w:lineRule="auto"/>
        <w:ind w:firstLineChars="200" w:firstLine="600"/>
        <w:jc w:val="left"/>
        <w:rPr>
          <w:rFonts w:ascii="宋体" w:hAnsi="宋体" w:cs="等线"/>
          <w:color w:val="000000"/>
          <w:sz w:val="30"/>
          <w:szCs w:val="30"/>
        </w:rPr>
      </w:pPr>
      <w:r>
        <w:rPr>
          <w:rFonts w:ascii="宋体" w:hAnsi="宋体" w:cs="等线" w:hint="eastAsia"/>
          <w:color w:val="000000"/>
          <w:sz w:val="30"/>
          <w:szCs w:val="30"/>
        </w:rPr>
        <w:t>2、</w:t>
      </w:r>
      <w:r w:rsidRPr="00671849">
        <w:rPr>
          <w:rFonts w:ascii="宋体" w:hAnsi="宋体" w:cs="等线" w:hint="eastAsia"/>
          <w:color w:val="000000"/>
          <w:sz w:val="30"/>
          <w:szCs w:val="30"/>
        </w:rPr>
        <w:t>指导研究生参加安徽省百万大学生科普创意大赛，并获一等奖；</w:t>
      </w:r>
    </w:p>
    <w:p w:rsidR="00671849" w:rsidRDefault="00671849" w:rsidP="00671849">
      <w:pPr>
        <w:spacing w:line="360" w:lineRule="auto"/>
        <w:ind w:firstLineChars="200" w:firstLine="600"/>
        <w:jc w:val="left"/>
        <w:rPr>
          <w:rFonts w:ascii="宋体" w:hAnsi="宋体" w:cs="等线"/>
          <w:color w:val="000000"/>
          <w:sz w:val="30"/>
          <w:szCs w:val="30"/>
        </w:rPr>
      </w:pPr>
      <w:r>
        <w:rPr>
          <w:rFonts w:ascii="宋体" w:hAnsi="宋体" w:cs="等线" w:hint="eastAsia"/>
          <w:color w:val="000000"/>
          <w:sz w:val="30"/>
          <w:szCs w:val="30"/>
        </w:rPr>
        <w:t>3、</w:t>
      </w:r>
      <w:r w:rsidRPr="00671849">
        <w:rPr>
          <w:rFonts w:ascii="宋体" w:hAnsi="宋体" w:cs="等线" w:hint="eastAsia"/>
          <w:color w:val="000000"/>
          <w:sz w:val="30"/>
          <w:szCs w:val="30"/>
        </w:rPr>
        <w:t>科普图文获安徽省科普作家协会年度作品二等奖；</w:t>
      </w:r>
    </w:p>
    <w:p w:rsidR="00671849" w:rsidRDefault="00671849" w:rsidP="00671849">
      <w:pPr>
        <w:spacing w:line="360" w:lineRule="auto"/>
        <w:ind w:firstLineChars="200" w:firstLine="600"/>
        <w:jc w:val="left"/>
        <w:rPr>
          <w:rFonts w:ascii="宋体" w:hAnsi="宋体" w:cs="等线"/>
          <w:color w:val="000000"/>
          <w:sz w:val="30"/>
          <w:szCs w:val="30"/>
        </w:rPr>
      </w:pPr>
      <w:r>
        <w:rPr>
          <w:rFonts w:ascii="宋体" w:hAnsi="宋体" w:cs="等线" w:hint="eastAsia"/>
          <w:color w:val="000000"/>
          <w:sz w:val="30"/>
          <w:szCs w:val="30"/>
        </w:rPr>
        <w:t>4、</w:t>
      </w:r>
      <w:r w:rsidRPr="00671849">
        <w:rPr>
          <w:rFonts w:ascii="宋体" w:hAnsi="宋体" w:cs="等线" w:hint="eastAsia"/>
          <w:color w:val="000000"/>
          <w:sz w:val="30"/>
          <w:szCs w:val="30"/>
        </w:rPr>
        <w:t>在北京市科协主办的</w:t>
      </w:r>
      <w:proofErr w:type="gramStart"/>
      <w:r w:rsidRPr="00671849">
        <w:rPr>
          <w:rFonts w:ascii="宋体" w:hAnsi="宋体" w:cs="等线" w:hint="eastAsia"/>
          <w:color w:val="000000"/>
          <w:sz w:val="30"/>
          <w:szCs w:val="30"/>
        </w:rPr>
        <w:t>新锐创客科普</w:t>
      </w:r>
      <w:proofErr w:type="gramEnd"/>
      <w:r w:rsidRPr="00671849">
        <w:rPr>
          <w:rFonts w:ascii="宋体" w:hAnsi="宋体" w:cs="等线" w:hint="eastAsia"/>
          <w:color w:val="000000"/>
          <w:sz w:val="30"/>
          <w:szCs w:val="30"/>
        </w:rPr>
        <w:t>大赛中入围45强，被授予“新锐科普创客”荣誉称号；</w:t>
      </w:r>
    </w:p>
    <w:p w:rsidR="00671849" w:rsidRPr="00D05331" w:rsidRDefault="00671849" w:rsidP="00671849">
      <w:pPr>
        <w:spacing w:line="360" w:lineRule="auto"/>
        <w:ind w:firstLineChars="200" w:firstLine="600"/>
        <w:jc w:val="left"/>
        <w:rPr>
          <w:rFonts w:ascii="宋体" w:hAnsi="宋体" w:cs="等线" w:hint="eastAsia"/>
          <w:color w:val="000000"/>
          <w:sz w:val="30"/>
          <w:szCs w:val="30"/>
        </w:rPr>
      </w:pPr>
      <w:r>
        <w:rPr>
          <w:rFonts w:ascii="宋体" w:hAnsi="宋体" w:cs="等线" w:hint="eastAsia"/>
          <w:color w:val="000000"/>
          <w:sz w:val="30"/>
          <w:szCs w:val="30"/>
        </w:rPr>
        <w:t>5、</w:t>
      </w:r>
      <w:r w:rsidRPr="00671849">
        <w:rPr>
          <w:rFonts w:ascii="宋体" w:hAnsi="宋体" w:cs="等线" w:hint="eastAsia"/>
          <w:color w:val="000000"/>
          <w:sz w:val="30"/>
          <w:szCs w:val="30"/>
        </w:rPr>
        <w:t>2016年被“科普中国”评为第一季度优秀科学传播人。</w:t>
      </w:r>
    </w:p>
    <w:p w:rsidR="005154EB" w:rsidRPr="00D05331" w:rsidRDefault="005154EB"/>
    <w:sectPr w:rsidR="005154EB" w:rsidRPr="00D05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31"/>
    <w:rsid w:val="005154EB"/>
    <w:rsid w:val="00671849"/>
    <w:rsid w:val="00D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B970"/>
  <w15:chartTrackingRefBased/>
  <w15:docId w15:val="{D84AB878-0862-4153-84EC-6F14EB02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yan</dc:creator>
  <cp:keywords/>
  <dc:description/>
  <cp:lastModifiedBy>wu yan</cp:lastModifiedBy>
  <cp:revision>2</cp:revision>
  <dcterms:created xsi:type="dcterms:W3CDTF">2020-10-09T07:47:00Z</dcterms:created>
  <dcterms:modified xsi:type="dcterms:W3CDTF">2020-10-09T07:52:00Z</dcterms:modified>
</cp:coreProperties>
</file>